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832BE3" w:rsidRPr="00832BE3" w14:paraId="7EA1C5F8" w14:textId="77777777" w:rsidTr="00832BE3">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32BE3" w:rsidRPr="00832BE3" w14:paraId="25ABFDE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32BE3" w:rsidRPr="00832BE3" w14:paraId="36A3F251" w14:textId="77777777">
                    <w:tc>
                      <w:tcPr>
                        <w:tcW w:w="0" w:type="auto"/>
                        <w:tcMar>
                          <w:top w:w="0" w:type="dxa"/>
                          <w:left w:w="135" w:type="dxa"/>
                          <w:bottom w:w="0" w:type="dxa"/>
                          <w:right w:w="135" w:type="dxa"/>
                        </w:tcMar>
                        <w:hideMark/>
                      </w:tcPr>
                      <w:p w14:paraId="4CD8DD05" w14:textId="77777777" w:rsidR="00832BE3" w:rsidRPr="00832BE3" w:rsidRDefault="00832BE3" w:rsidP="00832BE3">
                        <w:pPr>
                          <w:spacing w:after="0" w:line="240" w:lineRule="auto"/>
                          <w:rPr>
                            <w:rFonts w:ascii="Calibri" w:eastAsia="Times New Roman" w:hAnsi="Calibri" w:cs="Calibri"/>
                            <w:lang w:eastAsia="fr-BE"/>
                          </w:rPr>
                        </w:pPr>
                        <w:r w:rsidRPr="00832BE3">
                          <w:rPr>
                            <w:rFonts w:ascii="Calibri" w:eastAsia="Times New Roman" w:hAnsi="Calibri" w:cs="Calibri"/>
                            <w:noProof/>
                            <w:lang w:eastAsia="fr-BE"/>
                          </w:rPr>
                          <w:drawing>
                            <wp:inline distT="0" distB="0" distL="0" distR="0" wp14:anchorId="202F3804" wp14:editId="4E84B929">
                              <wp:extent cx="5372100" cy="10350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035050"/>
                                      </a:xfrm>
                                      <a:prstGeom prst="rect">
                                        <a:avLst/>
                                      </a:prstGeom>
                                      <a:noFill/>
                                      <a:ln>
                                        <a:noFill/>
                                      </a:ln>
                                    </pic:spPr>
                                  </pic:pic>
                                </a:graphicData>
                              </a:graphic>
                            </wp:inline>
                          </w:drawing>
                        </w:r>
                      </w:p>
                    </w:tc>
                  </w:tr>
                </w:tbl>
                <w:p w14:paraId="4A93DDAC"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52396342"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r w:rsidR="00832BE3" w:rsidRPr="00832BE3" w14:paraId="777173EC" w14:textId="77777777" w:rsidTr="00832BE3">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832BE3" w:rsidRPr="00832BE3" w14:paraId="09501B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32BE3" w:rsidRPr="00832BE3" w14:paraId="08E015B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32BE3" w:rsidRPr="00832BE3" w14:paraId="47358B02" w14:textId="77777777">
                          <w:tc>
                            <w:tcPr>
                              <w:tcW w:w="0" w:type="auto"/>
                              <w:tcMar>
                                <w:top w:w="0" w:type="dxa"/>
                                <w:left w:w="270" w:type="dxa"/>
                                <w:bottom w:w="135" w:type="dxa"/>
                                <w:right w:w="270" w:type="dxa"/>
                              </w:tcMar>
                              <w:hideMark/>
                            </w:tcPr>
                            <w:p w14:paraId="1F34C9FC" w14:textId="77777777" w:rsidR="00832BE3" w:rsidRPr="00832BE3" w:rsidRDefault="00832BE3" w:rsidP="00832BE3">
                              <w:pPr>
                                <w:spacing w:after="0" w:line="300" w:lineRule="auto"/>
                                <w:jc w:val="center"/>
                                <w:outlineLvl w:val="0"/>
                                <w:rPr>
                                  <w:rFonts w:ascii="Helvetica" w:eastAsia="Times New Roman" w:hAnsi="Helvetica" w:cs="Helvetica"/>
                                  <w:b/>
                                  <w:bCs/>
                                  <w:color w:val="202020"/>
                                  <w:kern w:val="36"/>
                                  <w:sz w:val="39"/>
                                  <w:szCs w:val="39"/>
                                  <w:lang w:eastAsia="fr-BE"/>
                                </w:rPr>
                              </w:pPr>
                              <w:r w:rsidRPr="00832BE3">
                                <w:rPr>
                                  <w:rFonts w:ascii="Helvetica" w:eastAsia="Times New Roman" w:hAnsi="Helvetica" w:cs="Helvetica"/>
                                  <w:b/>
                                  <w:bCs/>
                                  <w:color w:val="202020"/>
                                  <w:kern w:val="36"/>
                                  <w:sz w:val="39"/>
                                  <w:szCs w:val="39"/>
                                  <w:lang w:eastAsia="fr-BE"/>
                                </w:rPr>
                                <w:t>Groupes d'échange et de partage 2022.2</w:t>
                              </w:r>
                            </w:p>
                          </w:tc>
                        </w:tr>
                      </w:tbl>
                      <w:p w14:paraId="6C22A9FC"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17AE0059"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6132DDBD"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r w:rsidR="00832BE3" w:rsidRPr="00832BE3" w14:paraId="2CF3CDE9" w14:textId="77777777" w:rsidTr="00832BE3">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832BE3" w:rsidRPr="00832BE3" w14:paraId="1D507B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832BE3" w:rsidRPr="00832BE3" w14:paraId="00629EC0" w14:textId="77777777">
                    <w:tc>
                      <w:tcPr>
                        <w:tcW w:w="0" w:type="auto"/>
                        <w:tcMar>
                          <w:top w:w="0" w:type="dxa"/>
                          <w:left w:w="135" w:type="dxa"/>
                          <w:bottom w:w="0" w:type="dxa"/>
                          <w:right w:w="135" w:type="dxa"/>
                        </w:tcMar>
                        <w:hideMark/>
                      </w:tcPr>
                      <w:p w14:paraId="567923E3" w14:textId="77777777" w:rsidR="00832BE3" w:rsidRPr="00832BE3" w:rsidRDefault="00832BE3" w:rsidP="00832BE3">
                        <w:pPr>
                          <w:spacing w:after="0" w:line="240" w:lineRule="auto"/>
                          <w:jc w:val="center"/>
                          <w:rPr>
                            <w:rFonts w:ascii="Calibri" w:eastAsia="Times New Roman" w:hAnsi="Calibri" w:cs="Calibri"/>
                            <w:lang w:eastAsia="fr-BE"/>
                          </w:rPr>
                        </w:pPr>
                        <w:r w:rsidRPr="00832BE3">
                          <w:rPr>
                            <w:rFonts w:ascii="Calibri" w:eastAsia="Times New Roman" w:hAnsi="Calibri" w:cs="Calibri"/>
                            <w:noProof/>
                            <w:lang w:eastAsia="fr-BE"/>
                          </w:rPr>
                          <w:drawing>
                            <wp:inline distT="0" distB="0" distL="0" distR="0" wp14:anchorId="54C02D37" wp14:editId="6B937038">
                              <wp:extent cx="4337050" cy="4337050"/>
                              <wp:effectExtent l="0" t="0" r="635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7050" cy="4337050"/>
                                      </a:xfrm>
                                      <a:prstGeom prst="rect">
                                        <a:avLst/>
                                      </a:prstGeom>
                                      <a:noFill/>
                                      <a:ln>
                                        <a:noFill/>
                                      </a:ln>
                                    </pic:spPr>
                                  </pic:pic>
                                </a:graphicData>
                              </a:graphic>
                            </wp:inline>
                          </w:drawing>
                        </w:r>
                      </w:p>
                    </w:tc>
                  </w:tr>
                </w:tbl>
                <w:p w14:paraId="6270D2B6"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33989E0F" w14:textId="77777777" w:rsidR="00832BE3" w:rsidRPr="00832BE3" w:rsidRDefault="00832BE3" w:rsidP="00832BE3">
            <w:pPr>
              <w:spacing w:after="0" w:line="240" w:lineRule="auto"/>
              <w:rPr>
                <w:rFonts w:ascii="Calibri" w:eastAsia="Times New Roman" w:hAnsi="Calibri" w:cs="Calibri"/>
                <w:vanish/>
                <w:lang w:eastAsia="fr-BE"/>
              </w:rPr>
            </w:pPr>
          </w:p>
          <w:tbl>
            <w:tblPr>
              <w:tblW w:w="5000" w:type="pct"/>
              <w:tblCellMar>
                <w:left w:w="0" w:type="dxa"/>
                <w:right w:w="0" w:type="dxa"/>
              </w:tblCellMar>
              <w:tblLook w:val="04A0" w:firstRow="1" w:lastRow="0" w:firstColumn="1" w:lastColumn="0" w:noHBand="0" w:noVBand="1"/>
            </w:tblPr>
            <w:tblGrid>
              <w:gridCol w:w="9000"/>
            </w:tblGrid>
            <w:tr w:rsidR="00832BE3" w:rsidRPr="00832BE3" w14:paraId="0795969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32BE3" w:rsidRPr="00832BE3" w14:paraId="5D722D6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32BE3" w:rsidRPr="00832BE3" w14:paraId="3E6DCF6F" w14:textId="77777777">
                          <w:tc>
                            <w:tcPr>
                              <w:tcW w:w="0" w:type="auto"/>
                              <w:tcMar>
                                <w:top w:w="0" w:type="dxa"/>
                                <w:left w:w="270" w:type="dxa"/>
                                <w:bottom w:w="135" w:type="dxa"/>
                                <w:right w:w="270" w:type="dxa"/>
                              </w:tcMar>
                              <w:hideMark/>
                            </w:tcPr>
                            <w:p w14:paraId="00F47D0B" w14:textId="2F7EFD91" w:rsidR="00832BE3" w:rsidRPr="00832BE3" w:rsidRDefault="00832BE3" w:rsidP="00832BE3">
                              <w:pPr>
                                <w:spacing w:after="0" w:line="360" w:lineRule="auto"/>
                                <w:rPr>
                                  <w:rFonts w:ascii="Helvetica" w:eastAsia="Times New Roman" w:hAnsi="Helvetica" w:cs="Helvetica"/>
                                  <w:color w:val="202020"/>
                                  <w:sz w:val="24"/>
                                  <w:szCs w:val="24"/>
                                  <w:lang w:eastAsia="fr-BE"/>
                                </w:rPr>
                              </w:pPr>
                              <w:r w:rsidRPr="00832BE3">
                                <w:rPr>
                                  <w:rFonts w:ascii="Helvetica" w:eastAsia="Times New Roman" w:hAnsi="Helvetica" w:cs="Helvetica"/>
                                  <w:color w:val="202020"/>
                                  <w:sz w:val="27"/>
                                  <w:szCs w:val="27"/>
                                  <w:lang w:eastAsia="fr-BE"/>
                                </w:rPr>
                                <w:t>Chères familles, chers parents,</w:t>
                              </w:r>
                              <w:r w:rsidRPr="00832BE3">
                                <w:rPr>
                                  <w:rFonts w:ascii="Helvetica" w:eastAsia="Times New Roman" w:hAnsi="Helvetica" w:cs="Helvetica"/>
                                  <w:color w:val="202020"/>
                                  <w:sz w:val="27"/>
                                  <w:szCs w:val="27"/>
                                  <w:lang w:eastAsia="fr-BE"/>
                                </w:rPr>
                                <w:br/>
                                <w:t> </w:t>
                              </w:r>
                              <w:r w:rsidRPr="00832BE3">
                                <w:rPr>
                                  <w:rFonts w:ascii="Helvetica" w:eastAsia="Times New Roman" w:hAnsi="Helvetica" w:cs="Helvetica"/>
                                  <w:color w:val="202020"/>
                                  <w:sz w:val="27"/>
                                  <w:szCs w:val="27"/>
                                  <w:lang w:eastAsia="fr-BE"/>
                                </w:rPr>
                                <w:br/>
                                <w:t>Les six premiers mois de l'année sont passés et avec eux, les groupes d'échange et de partage. Ces moments de retrouvaille sont attendus pour plusieurs d'entre vous car ils permettent de déposer quelques peines et sentiments pour repartir avec un peu plus de sérénité et de soutien.</w:t>
                              </w:r>
                              <w:r w:rsidRPr="00832BE3">
                                <w:rPr>
                                  <w:rFonts w:ascii="Helvetica" w:eastAsia="Times New Roman" w:hAnsi="Helvetica" w:cs="Helvetica"/>
                                  <w:color w:val="202020"/>
                                  <w:sz w:val="27"/>
                                  <w:szCs w:val="27"/>
                                  <w:lang w:eastAsia="fr-BE"/>
                                </w:rPr>
                                <w:br/>
                              </w:r>
                              <w:r w:rsidRPr="00832BE3">
                                <w:rPr>
                                  <w:rFonts w:ascii="Helvetica" w:eastAsia="Times New Roman" w:hAnsi="Helvetica" w:cs="Helvetica"/>
                                  <w:color w:val="202020"/>
                                  <w:sz w:val="27"/>
                                  <w:szCs w:val="27"/>
                                  <w:lang w:eastAsia="fr-BE"/>
                                </w:rPr>
                                <w:br/>
                                <w:t>Ainsi, PEVR vous transmets les dates du second semestre de l'année à noter dans votre agenda dès maintenant :</w:t>
                              </w:r>
                            </w:p>
                          </w:tc>
                        </w:tr>
                      </w:tbl>
                      <w:p w14:paraId="15BBB742"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00458F42"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10BF00DE" w14:textId="77777777" w:rsidR="00832BE3" w:rsidRPr="00832BE3" w:rsidRDefault="00832BE3" w:rsidP="00832BE3">
            <w:pPr>
              <w:spacing w:after="0" w:line="240" w:lineRule="auto"/>
              <w:rPr>
                <w:rFonts w:ascii="Calibri" w:eastAsia="Times New Roman" w:hAnsi="Calibri" w:cs="Calibri"/>
                <w:vanish/>
                <w:lang w:eastAsia="fr-BE"/>
              </w:rPr>
            </w:pPr>
          </w:p>
          <w:tbl>
            <w:tblPr>
              <w:tblW w:w="5000" w:type="pct"/>
              <w:tblCellMar>
                <w:left w:w="0" w:type="dxa"/>
                <w:right w:w="0" w:type="dxa"/>
              </w:tblCellMar>
              <w:tblLook w:val="04A0" w:firstRow="1" w:lastRow="0" w:firstColumn="1" w:lastColumn="0" w:noHBand="0" w:noVBand="1"/>
            </w:tblPr>
            <w:tblGrid>
              <w:gridCol w:w="9000"/>
            </w:tblGrid>
            <w:tr w:rsidR="00832BE3" w:rsidRPr="00832BE3" w14:paraId="3040702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832BE3" w:rsidRPr="00832BE3" w14:paraId="53C0E17D" w14:textId="77777777">
                    <w:trPr>
                      <w:jc w:val="center"/>
                      <w:hidden/>
                    </w:trPr>
                    <w:tc>
                      <w:tcPr>
                        <w:tcW w:w="0" w:type="auto"/>
                        <w:hideMark/>
                      </w:tcPr>
                      <w:p w14:paraId="0A90F69F" w14:textId="77777777" w:rsidR="00832BE3" w:rsidRPr="00832BE3" w:rsidRDefault="00832BE3" w:rsidP="00832BE3">
                        <w:pPr>
                          <w:spacing w:after="0" w:line="240" w:lineRule="auto"/>
                          <w:rPr>
                            <w:rFonts w:ascii="Calibri" w:eastAsia="Times New Roman" w:hAnsi="Calibri" w:cs="Calibri"/>
                            <w:vanish/>
                            <w:lang w:eastAsia="fr-BE"/>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832BE3" w:rsidRPr="00832BE3" w14:paraId="6A890608" w14:textId="77777777">
                          <w:tc>
                            <w:tcPr>
                              <w:tcW w:w="0" w:type="auto"/>
                              <w:tcMar>
                                <w:top w:w="135" w:type="dxa"/>
                                <w:left w:w="270" w:type="dxa"/>
                                <w:bottom w:w="135" w:type="dxa"/>
                                <w:right w:w="270" w:type="dxa"/>
                              </w:tcMar>
                              <w:vAlign w:val="center"/>
                              <w:hideMark/>
                            </w:tcPr>
                            <w:tbl>
                              <w:tblPr>
                                <w:tblW w:w="5000" w:type="pct"/>
                                <w:tblBorders>
                                  <w:top w:val="double" w:sz="12" w:space="0" w:color="2378C7"/>
                                  <w:left w:val="double" w:sz="12" w:space="0" w:color="2378C7"/>
                                  <w:bottom w:val="double" w:sz="12" w:space="0" w:color="2378C7"/>
                                  <w:right w:val="double" w:sz="12" w:space="0" w:color="2378C7"/>
                                </w:tblBorders>
                                <w:shd w:val="clear" w:color="auto" w:fill="9EE0FF"/>
                                <w:tblLook w:val="04A0" w:firstRow="1" w:lastRow="0" w:firstColumn="1" w:lastColumn="0" w:noHBand="0" w:noVBand="1"/>
                              </w:tblPr>
                              <w:tblGrid>
                                <w:gridCol w:w="8364"/>
                              </w:tblGrid>
                              <w:tr w:rsidR="00832BE3" w:rsidRPr="00832BE3" w14:paraId="207DF3A9" w14:textId="77777777">
                                <w:tc>
                                  <w:tcPr>
                                    <w:tcW w:w="0" w:type="auto"/>
                                    <w:tcBorders>
                                      <w:top w:val="double" w:sz="12" w:space="0" w:color="2378C7"/>
                                      <w:left w:val="double" w:sz="12" w:space="0" w:color="2378C7"/>
                                      <w:bottom w:val="double" w:sz="12" w:space="0" w:color="2378C7"/>
                                      <w:right w:val="double" w:sz="12" w:space="0" w:color="2378C7"/>
                                    </w:tcBorders>
                                    <w:shd w:val="clear" w:color="auto" w:fill="9EE0FF"/>
                                    <w:tcMar>
                                      <w:top w:w="270" w:type="dxa"/>
                                      <w:left w:w="270" w:type="dxa"/>
                                      <w:bottom w:w="270" w:type="dxa"/>
                                      <w:right w:w="270" w:type="dxa"/>
                                    </w:tcMar>
                                    <w:hideMark/>
                                  </w:tcPr>
                                  <w:p w14:paraId="7651DBE8" w14:textId="77777777" w:rsidR="00832BE3" w:rsidRPr="00832BE3" w:rsidRDefault="00832BE3" w:rsidP="00832BE3">
                                    <w:pPr>
                                      <w:numPr>
                                        <w:ilvl w:val="0"/>
                                        <w:numId w:val="1"/>
                                      </w:numPr>
                                      <w:spacing w:before="100" w:beforeAutospacing="1" w:after="100" w:afterAutospacing="1" w:line="360" w:lineRule="auto"/>
                                      <w:rPr>
                                        <w:rFonts w:ascii="Helvetica" w:eastAsia="Times New Roman" w:hAnsi="Helvetica" w:cs="Helvetica"/>
                                        <w:color w:val="06354B"/>
                                        <w:sz w:val="21"/>
                                        <w:szCs w:val="21"/>
                                        <w:lang w:eastAsia="fr-BE"/>
                                      </w:rPr>
                                    </w:pPr>
                                    <w:r w:rsidRPr="00832BE3">
                                      <w:rPr>
                                        <w:rFonts w:ascii="Helvetica" w:eastAsia="Times New Roman" w:hAnsi="Helvetica" w:cs="Helvetica"/>
                                        <w:b/>
                                        <w:bCs/>
                                        <w:color w:val="06354B"/>
                                        <w:sz w:val="27"/>
                                        <w:szCs w:val="27"/>
                                        <w:lang w:eastAsia="fr-BE"/>
                                      </w:rPr>
                                      <w:t xml:space="preserve">À </w:t>
                                    </w:r>
                                    <w:proofErr w:type="spellStart"/>
                                    <w:proofErr w:type="gramStart"/>
                                    <w:r w:rsidRPr="00832BE3">
                                      <w:rPr>
                                        <w:rFonts w:ascii="Helvetica" w:eastAsia="Times New Roman" w:hAnsi="Helvetica" w:cs="Helvetica"/>
                                        <w:b/>
                                        <w:bCs/>
                                        <w:color w:val="06354B"/>
                                        <w:sz w:val="27"/>
                                        <w:szCs w:val="27"/>
                                        <w:lang w:eastAsia="fr-BE"/>
                                      </w:rPr>
                                      <w:t>Poulseur</w:t>
                                    </w:r>
                                    <w:proofErr w:type="spellEnd"/>
                                    <w:r w:rsidRPr="00832BE3">
                                      <w:rPr>
                                        <w:rFonts w:ascii="Helvetica" w:eastAsia="Times New Roman" w:hAnsi="Helvetica" w:cs="Helvetica"/>
                                        <w:b/>
                                        <w:bCs/>
                                        <w:color w:val="06354B"/>
                                        <w:sz w:val="27"/>
                                        <w:szCs w:val="27"/>
                                        <w:lang w:eastAsia="fr-BE"/>
                                      </w:rPr>
                                      <w:t>:</w:t>
                                    </w:r>
                                    <w:proofErr w:type="gramEnd"/>
                                  </w:p>
                                  <w:p w14:paraId="3D6E46EF" w14:textId="77777777" w:rsidR="00832BE3" w:rsidRPr="00832BE3" w:rsidRDefault="00832BE3" w:rsidP="00832BE3">
                                    <w:pPr>
                                      <w:spacing w:after="0" w:line="360" w:lineRule="auto"/>
                                      <w:rPr>
                                        <w:rFonts w:ascii="Helvetica" w:eastAsia="Times New Roman" w:hAnsi="Helvetica" w:cs="Helvetica"/>
                                        <w:color w:val="06354B"/>
                                        <w:sz w:val="21"/>
                                        <w:szCs w:val="21"/>
                                        <w:lang w:eastAsia="fr-BE"/>
                                      </w:rPr>
                                    </w:pPr>
                                    <w:r w:rsidRPr="00832BE3">
                                      <w:rPr>
                                        <w:rFonts w:ascii="Helvetica" w:eastAsia="Times New Roman" w:hAnsi="Helvetica" w:cs="Helvetica"/>
                                        <w:color w:val="06354B"/>
                                        <w:sz w:val="29"/>
                                        <w:szCs w:val="29"/>
                                        <w:u w:val="single"/>
                                        <w:lang w:eastAsia="fr-BE"/>
                                      </w:rPr>
                                      <w:t>Dates</w:t>
                                    </w:r>
                                    <w:r w:rsidRPr="00832BE3">
                                      <w:rPr>
                                        <w:rFonts w:ascii="Helvetica" w:eastAsia="Times New Roman" w:hAnsi="Helvetica" w:cs="Helvetica"/>
                                        <w:color w:val="06354B"/>
                                        <w:sz w:val="27"/>
                                        <w:szCs w:val="27"/>
                                        <w:lang w:eastAsia="fr-BE"/>
                                      </w:rPr>
                                      <w:t xml:space="preserve"> : les </w:t>
                                    </w:r>
                                    <w:r w:rsidRPr="00832BE3">
                                      <w:rPr>
                                        <w:rFonts w:ascii="Helvetica" w:eastAsia="Times New Roman" w:hAnsi="Helvetica" w:cs="Helvetica"/>
                                        <w:b/>
                                        <w:bCs/>
                                        <w:color w:val="06354B"/>
                                        <w:sz w:val="29"/>
                                        <w:szCs w:val="29"/>
                                        <w:lang w:eastAsia="fr-BE"/>
                                      </w:rPr>
                                      <w:t>samedis 10 septembre, 22 octobre, 10 décembre</w:t>
                                    </w:r>
                                    <w:r w:rsidRPr="00832BE3">
                                      <w:rPr>
                                        <w:rFonts w:ascii="Helvetica" w:eastAsia="Times New Roman" w:hAnsi="Helvetica" w:cs="Helvetica"/>
                                        <w:b/>
                                        <w:bCs/>
                                        <w:color w:val="06354B"/>
                                        <w:sz w:val="27"/>
                                        <w:szCs w:val="27"/>
                                        <w:lang w:eastAsia="fr-BE"/>
                                      </w:rPr>
                                      <w:t>.</w:t>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9"/>
                                        <w:szCs w:val="29"/>
                                        <w:u w:val="single"/>
                                        <w:lang w:eastAsia="fr-BE"/>
                                      </w:rPr>
                                      <w:t>Horaire</w:t>
                                    </w:r>
                                    <w:r w:rsidRPr="00832BE3">
                                      <w:rPr>
                                        <w:rFonts w:ascii="Helvetica" w:eastAsia="Times New Roman" w:hAnsi="Helvetica" w:cs="Helvetica"/>
                                        <w:color w:val="06354B"/>
                                        <w:sz w:val="27"/>
                                        <w:szCs w:val="27"/>
                                        <w:lang w:eastAsia="fr-BE"/>
                                      </w:rPr>
                                      <w:t xml:space="preserve"> : 14h à 16h30</w:t>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b/>
                                        <w:bCs/>
                                        <w:color w:val="06354B"/>
                                        <w:sz w:val="29"/>
                                        <w:szCs w:val="29"/>
                                        <w:u w:val="single"/>
                                        <w:lang w:eastAsia="fr-BE"/>
                                      </w:rPr>
                                      <w:t>Adresse</w:t>
                                    </w:r>
                                    <w:r w:rsidRPr="00832BE3">
                                      <w:rPr>
                                        <w:rFonts w:ascii="Helvetica" w:eastAsia="Times New Roman" w:hAnsi="Helvetica" w:cs="Helvetica"/>
                                        <w:b/>
                                        <w:bCs/>
                                        <w:color w:val="06354B"/>
                                        <w:sz w:val="27"/>
                                        <w:szCs w:val="27"/>
                                        <w:lang w:eastAsia="fr-BE"/>
                                      </w:rPr>
                                      <w:t xml:space="preserve"> : Place Puissant 5, 4171 </w:t>
                                    </w:r>
                                    <w:proofErr w:type="spellStart"/>
                                    <w:r w:rsidRPr="00832BE3">
                                      <w:rPr>
                                        <w:rFonts w:ascii="Helvetica" w:eastAsia="Times New Roman" w:hAnsi="Helvetica" w:cs="Helvetica"/>
                                        <w:b/>
                                        <w:bCs/>
                                        <w:color w:val="06354B"/>
                                        <w:sz w:val="27"/>
                                        <w:szCs w:val="27"/>
                                        <w:lang w:eastAsia="fr-BE"/>
                                      </w:rPr>
                                      <w:t>Poulseur</w:t>
                                    </w:r>
                                    <w:proofErr w:type="spellEnd"/>
                                    <w:r w:rsidRPr="00832BE3">
                                      <w:rPr>
                                        <w:rFonts w:ascii="Helvetica" w:eastAsia="Times New Roman" w:hAnsi="Helvetica" w:cs="Helvetica"/>
                                        <w:b/>
                                        <w:bCs/>
                                        <w:color w:val="06354B"/>
                                        <w:sz w:val="27"/>
                                        <w:szCs w:val="27"/>
                                        <w:lang w:eastAsia="fr-BE"/>
                                      </w:rPr>
                                      <w:t>.</w:t>
                                    </w:r>
                                    <w:r w:rsidRPr="00832BE3">
                                      <w:rPr>
                                        <w:rFonts w:ascii="Helvetica" w:eastAsia="Times New Roman" w:hAnsi="Helvetica" w:cs="Helvetica"/>
                                        <w:color w:val="06354B"/>
                                        <w:sz w:val="21"/>
                                        <w:szCs w:val="21"/>
                                        <w:lang w:eastAsia="fr-BE"/>
                                      </w:rPr>
                                      <w:br/>
                                    </w:r>
                                    <w:r w:rsidRPr="00832BE3">
                                      <w:rPr>
                                        <w:rFonts w:ascii="Helvetica" w:eastAsia="Times New Roman" w:hAnsi="Helvetica" w:cs="Helvetica"/>
                                        <w:color w:val="06354B"/>
                                        <w:sz w:val="21"/>
                                        <w:szCs w:val="21"/>
                                        <w:lang w:eastAsia="fr-BE"/>
                                      </w:rPr>
                                      <w:br/>
                                    </w:r>
                                    <w:r w:rsidRPr="00832BE3">
                                      <w:rPr>
                                        <w:rFonts w:ascii="Helvetica" w:eastAsia="Times New Roman" w:hAnsi="Helvetica" w:cs="Helvetica"/>
                                        <w:color w:val="06354B"/>
                                        <w:sz w:val="26"/>
                                        <w:szCs w:val="26"/>
                                        <w:shd w:val="clear" w:color="auto" w:fill="FFFF00"/>
                                        <w:lang w:eastAsia="fr-BE"/>
                                      </w:rPr>
                                      <w:t xml:space="preserve">Veuillez noter que, pour ce groupe uniquement, il est nécessaire de </w:t>
                                    </w:r>
                                    <w:r w:rsidRPr="00832BE3">
                                      <w:rPr>
                                        <w:rFonts w:ascii="Helvetica" w:eastAsia="Times New Roman" w:hAnsi="Helvetica" w:cs="Helvetica"/>
                                        <w:b/>
                                        <w:bCs/>
                                        <w:color w:val="06354B"/>
                                        <w:sz w:val="26"/>
                                        <w:szCs w:val="26"/>
                                        <w:shd w:val="clear" w:color="auto" w:fill="FFFF00"/>
                                        <w:lang w:eastAsia="fr-BE"/>
                                      </w:rPr>
                                      <w:t>s'inscrire auprès de la thérapeute</w:t>
                                    </w:r>
                                    <w:r w:rsidRPr="00832BE3">
                                      <w:rPr>
                                        <w:rFonts w:ascii="Helvetica" w:eastAsia="Times New Roman" w:hAnsi="Helvetica" w:cs="Helvetica"/>
                                        <w:color w:val="06354B"/>
                                        <w:sz w:val="26"/>
                                        <w:szCs w:val="26"/>
                                        <w:shd w:val="clear" w:color="auto" w:fill="FFFF00"/>
                                        <w:lang w:eastAsia="fr-BE"/>
                                      </w:rPr>
                                      <w:t xml:space="preserve"> par mail (</w:t>
                                    </w:r>
                                    <w:hyperlink r:id="rId7" w:tgtFrame="_blank" w:history="1">
                                      <w:r w:rsidRPr="00832BE3">
                                        <w:rPr>
                                          <w:rFonts w:ascii="Calibri" w:eastAsia="Times New Roman" w:hAnsi="Calibri" w:cs="Calibri"/>
                                          <w:color w:val="007C89"/>
                                          <w:sz w:val="26"/>
                                          <w:szCs w:val="26"/>
                                          <w:u w:val="single"/>
                                          <w:shd w:val="clear" w:color="auto" w:fill="FFFF00"/>
                                          <w:lang w:eastAsia="fr-BE"/>
                                        </w:rPr>
                                        <w:t>j.warnier.psy@hotmail.com</w:t>
                                      </w:r>
                                    </w:hyperlink>
                                    <w:r w:rsidRPr="00832BE3">
                                      <w:rPr>
                                        <w:rFonts w:ascii="Helvetica" w:eastAsia="Times New Roman" w:hAnsi="Helvetica" w:cs="Helvetica"/>
                                        <w:color w:val="06354B"/>
                                        <w:sz w:val="26"/>
                                        <w:szCs w:val="26"/>
                                        <w:shd w:val="clear" w:color="auto" w:fill="FFFF00"/>
                                        <w:lang w:eastAsia="fr-BE"/>
                                      </w:rPr>
                                      <w:t xml:space="preserve">) </w:t>
                                    </w:r>
                                    <w:r w:rsidRPr="00832BE3">
                                      <w:rPr>
                                        <w:rFonts w:ascii="Helvetica" w:eastAsia="Times New Roman" w:hAnsi="Helvetica" w:cs="Helvetica"/>
                                        <w:color w:val="06354B"/>
                                        <w:sz w:val="26"/>
                                        <w:szCs w:val="26"/>
                                        <w:u w:val="single"/>
                                        <w:shd w:val="clear" w:color="auto" w:fill="FFFF00"/>
                                        <w:lang w:eastAsia="fr-BE"/>
                                      </w:rPr>
                                      <w:t xml:space="preserve">pour chacune des rencontres </w:t>
                                    </w:r>
                                    <w:r w:rsidRPr="00832BE3">
                                      <w:rPr>
                                        <w:rFonts w:ascii="Helvetica" w:eastAsia="Times New Roman" w:hAnsi="Helvetica" w:cs="Helvetica"/>
                                        <w:color w:val="06354B"/>
                                        <w:sz w:val="26"/>
                                        <w:szCs w:val="26"/>
                                        <w:shd w:val="clear" w:color="auto" w:fill="FFFF00"/>
                                        <w:lang w:eastAsia="fr-BE"/>
                                      </w:rPr>
                                      <w:t xml:space="preserve">afin de garantir un nombre suffisant de participants. Faute de quoi, il est possible que la rencontre </w:t>
                                    </w:r>
                                    <w:proofErr w:type="gramStart"/>
                                    <w:r w:rsidRPr="00832BE3">
                                      <w:rPr>
                                        <w:rFonts w:ascii="Helvetica" w:eastAsia="Times New Roman" w:hAnsi="Helvetica" w:cs="Helvetica"/>
                                        <w:color w:val="06354B"/>
                                        <w:sz w:val="26"/>
                                        <w:szCs w:val="26"/>
                                        <w:shd w:val="clear" w:color="auto" w:fill="FFFF00"/>
                                        <w:lang w:eastAsia="fr-BE"/>
                                      </w:rPr>
                                      <w:t>doit</w:t>
                                    </w:r>
                                    <w:proofErr w:type="gramEnd"/>
                                    <w:r w:rsidRPr="00832BE3">
                                      <w:rPr>
                                        <w:rFonts w:ascii="Helvetica" w:eastAsia="Times New Roman" w:hAnsi="Helvetica" w:cs="Helvetica"/>
                                        <w:color w:val="06354B"/>
                                        <w:sz w:val="26"/>
                                        <w:szCs w:val="26"/>
                                        <w:shd w:val="clear" w:color="auto" w:fill="FFFF00"/>
                                        <w:lang w:eastAsia="fr-BE"/>
                                      </w:rPr>
                                      <w:t xml:space="preserve"> annulée et vous serez informés. </w:t>
                                    </w:r>
                                    <w:r w:rsidRPr="00832BE3">
                                      <w:rPr>
                                        <w:rFonts w:ascii="Helvetica" w:eastAsia="Times New Roman" w:hAnsi="Helvetica" w:cs="Helvetica"/>
                                        <w:color w:val="06354B"/>
                                        <w:sz w:val="21"/>
                                        <w:szCs w:val="21"/>
                                        <w:lang w:eastAsia="fr-BE"/>
                                      </w:rPr>
                                      <w:br/>
                                      <w:t xml:space="preserve">  </w:t>
                                    </w:r>
                                  </w:p>
                                  <w:p w14:paraId="4AA4136B" w14:textId="77777777" w:rsidR="00832BE3" w:rsidRPr="00832BE3" w:rsidRDefault="00832BE3" w:rsidP="00832BE3">
                                    <w:pPr>
                                      <w:numPr>
                                        <w:ilvl w:val="0"/>
                                        <w:numId w:val="2"/>
                                      </w:numPr>
                                      <w:spacing w:before="100" w:beforeAutospacing="1" w:after="100" w:afterAutospacing="1" w:line="360" w:lineRule="auto"/>
                                      <w:rPr>
                                        <w:rFonts w:ascii="Helvetica" w:eastAsia="Times New Roman" w:hAnsi="Helvetica" w:cs="Helvetica"/>
                                        <w:color w:val="06354B"/>
                                        <w:sz w:val="21"/>
                                        <w:szCs w:val="21"/>
                                        <w:lang w:eastAsia="fr-BE"/>
                                      </w:rPr>
                                    </w:pPr>
                                    <w:r w:rsidRPr="00832BE3">
                                      <w:rPr>
                                        <w:rFonts w:ascii="Helvetica" w:eastAsia="Times New Roman" w:hAnsi="Helvetica" w:cs="Helvetica"/>
                                        <w:b/>
                                        <w:bCs/>
                                        <w:color w:val="06354B"/>
                                        <w:sz w:val="27"/>
                                        <w:szCs w:val="27"/>
                                        <w:lang w:eastAsia="fr-BE"/>
                                      </w:rPr>
                                      <w:t>À Loverval :</w:t>
                                    </w:r>
                                  </w:p>
                                  <w:p w14:paraId="1389CC7C" w14:textId="77777777" w:rsidR="00832BE3" w:rsidRPr="00832BE3" w:rsidRDefault="00832BE3" w:rsidP="00832BE3">
                                    <w:pPr>
                                      <w:spacing w:after="0" w:line="360" w:lineRule="auto"/>
                                      <w:rPr>
                                        <w:rFonts w:ascii="Helvetica" w:eastAsia="Times New Roman" w:hAnsi="Helvetica" w:cs="Helvetica"/>
                                        <w:color w:val="06354B"/>
                                        <w:sz w:val="21"/>
                                        <w:szCs w:val="21"/>
                                        <w:lang w:eastAsia="fr-BE"/>
                                      </w:rPr>
                                    </w:pPr>
                                    <w:r w:rsidRPr="00832BE3">
                                      <w:rPr>
                                        <w:rFonts w:ascii="Helvetica" w:eastAsia="Times New Roman" w:hAnsi="Helvetica" w:cs="Helvetica"/>
                                        <w:color w:val="06354B"/>
                                        <w:sz w:val="27"/>
                                        <w:szCs w:val="27"/>
                                        <w:u w:val="single"/>
                                        <w:lang w:eastAsia="fr-BE"/>
                                      </w:rPr>
                                      <w:t>Dates</w:t>
                                    </w:r>
                                    <w:r w:rsidRPr="00832BE3">
                                      <w:rPr>
                                        <w:rFonts w:ascii="Helvetica" w:eastAsia="Times New Roman" w:hAnsi="Helvetica" w:cs="Helvetica"/>
                                        <w:color w:val="06354B"/>
                                        <w:sz w:val="27"/>
                                        <w:szCs w:val="27"/>
                                        <w:lang w:eastAsia="fr-BE"/>
                                      </w:rPr>
                                      <w:t xml:space="preserve"> : les </w:t>
                                    </w:r>
                                    <w:r w:rsidRPr="00832BE3">
                                      <w:rPr>
                                        <w:rFonts w:ascii="Helvetica" w:eastAsia="Times New Roman" w:hAnsi="Helvetica" w:cs="Helvetica"/>
                                        <w:b/>
                                        <w:bCs/>
                                        <w:color w:val="06354B"/>
                                        <w:sz w:val="27"/>
                                        <w:szCs w:val="27"/>
                                        <w:lang w:eastAsia="fr-BE"/>
                                      </w:rPr>
                                      <w:t>dimanches 21 aout, 23 octobre, 20 novembre, 11 décembre</w:t>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u w:val="single"/>
                                        <w:lang w:eastAsia="fr-BE"/>
                                      </w:rPr>
                                      <w:t>Horaire</w:t>
                                    </w:r>
                                    <w:r w:rsidRPr="00832BE3">
                                      <w:rPr>
                                        <w:rFonts w:ascii="Helvetica" w:eastAsia="Times New Roman" w:hAnsi="Helvetica" w:cs="Helvetica"/>
                                        <w:color w:val="06354B"/>
                                        <w:sz w:val="27"/>
                                        <w:szCs w:val="27"/>
                                        <w:lang w:eastAsia="fr-BE"/>
                                      </w:rPr>
                                      <w:t xml:space="preserve"> : 10h à 12h30</w:t>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u w:val="single"/>
                                        <w:lang w:eastAsia="fr-BE"/>
                                      </w:rPr>
                                      <w:t>Adresse</w:t>
                                    </w:r>
                                    <w:r w:rsidRPr="00832BE3">
                                      <w:rPr>
                                        <w:rFonts w:ascii="Helvetica" w:eastAsia="Times New Roman" w:hAnsi="Helvetica" w:cs="Helvetica"/>
                                        <w:color w:val="06354B"/>
                                        <w:sz w:val="27"/>
                                        <w:szCs w:val="27"/>
                                        <w:lang w:eastAsia="fr-BE"/>
                                      </w:rPr>
                                      <w:t xml:space="preserve"> : Place brasseur 3, 6280 Loverval (</w:t>
                                    </w:r>
                                    <w:r w:rsidRPr="00832BE3">
                                      <w:rPr>
                                        <w:rFonts w:ascii="Helvetica" w:eastAsia="Times New Roman" w:hAnsi="Helvetica" w:cs="Helvetica"/>
                                        <w:b/>
                                        <w:bCs/>
                                        <w:color w:val="06354B"/>
                                        <w:sz w:val="27"/>
                                        <w:szCs w:val="27"/>
                                        <w:lang w:eastAsia="fr-BE"/>
                                      </w:rPr>
                                      <w:t>salle Brasseur </w:t>
                                    </w:r>
                                    <w:r w:rsidRPr="00832BE3">
                                      <w:rPr>
                                        <w:rFonts w:ascii="Helvetica" w:eastAsia="Times New Roman" w:hAnsi="Helvetica" w:cs="Helvetica"/>
                                        <w:color w:val="06354B"/>
                                        <w:sz w:val="27"/>
                                        <w:szCs w:val="27"/>
                                        <w:lang w:eastAsia="fr-BE"/>
                                      </w:rPr>
                                      <w:t>de la maison de la laïcité).</w:t>
                                    </w:r>
                                    <w:r w:rsidRPr="00832BE3">
                                      <w:rPr>
                                        <w:rFonts w:ascii="Helvetica" w:eastAsia="Times New Roman" w:hAnsi="Helvetica" w:cs="Helvetica"/>
                                        <w:color w:val="06354B"/>
                                        <w:sz w:val="21"/>
                                        <w:szCs w:val="21"/>
                                        <w:lang w:eastAsia="fr-BE"/>
                                      </w:rPr>
                                      <w:br/>
                                      <w:t xml:space="preserve">  </w:t>
                                    </w:r>
                                  </w:p>
                                  <w:p w14:paraId="28767801" w14:textId="77777777" w:rsidR="00832BE3" w:rsidRPr="00832BE3" w:rsidRDefault="00832BE3" w:rsidP="00832BE3">
                                    <w:pPr>
                                      <w:numPr>
                                        <w:ilvl w:val="0"/>
                                        <w:numId w:val="3"/>
                                      </w:numPr>
                                      <w:spacing w:before="100" w:beforeAutospacing="1" w:after="100" w:afterAutospacing="1" w:line="360" w:lineRule="auto"/>
                                      <w:rPr>
                                        <w:rFonts w:ascii="Helvetica" w:eastAsia="Times New Roman" w:hAnsi="Helvetica" w:cs="Helvetica"/>
                                        <w:color w:val="06354B"/>
                                        <w:sz w:val="21"/>
                                        <w:szCs w:val="21"/>
                                        <w:lang w:eastAsia="fr-BE"/>
                                      </w:rPr>
                                    </w:pPr>
                                    <w:r w:rsidRPr="00832BE3">
                                      <w:rPr>
                                        <w:rFonts w:ascii="Helvetica" w:eastAsia="Times New Roman" w:hAnsi="Helvetica" w:cs="Helvetica"/>
                                        <w:b/>
                                        <w:bCs/>
                                        <w:color w:val="06354B"/>
                                        <w:sz w:val="27"/>
                                        <w:szCs w:val="27"/>
                                        <w:lang w:eastAsia="fr-BE"/>
                                      </w:rPr>
                                      <w:t>À Ath</w:t>
                                    </w:r>
                                    <w:r w:rsidRPr="00832BE3">
                                      <w:rPr>
                                        <w:rFonts w:ascii="Helvetica" w:eastAsia="Times New Roman" w:hAnsi="Helvetica" w:cs="Helvetica"/>
                                        <w:color w:val="06354B"/>
                                        <w:sz w:val="27"/>
                                        <w:szCs w:val="27"/>
                                        <w:lang w:eastAsia="fr-BE"/>
                                      </w:rPr>
                                      <w:t> </w:t>
                                    </w:r>
                                    <w:r w:rsidRPr="00832BE3">
                                      <w:rPr>
                                        <w:rFonts w:ascii="Helvetica" w:eastAsia="Times New Roman" w:hAnsi="Helvetica" w:cs="Helvetica"/>
                                        <w:b/>
                                        <w:bCs/>
                                        <w:color w:val="06354B"/>
                                        <w:sz w:val="27"/>
                                        <w:szCs w:val="27"/>
                                        <w:lang w:eastAsia="fr-BE"/>
                                      </w:rPr>
                                      <w:t>:</w:t>
                                    </w:r>
                                  </w:p>
                                  <w:p w14:paraId="63E698BA" w14:textId="77777777" w:rsidR="00832BE3" w:rsidRPr="00832BE3" w:rsidRDefault="00832BE3" w:rsidP="00832BE3">
                                    <w:pPr>
                                      <w:spacing w:after="0" w:line="360" w:lineRule="auto"/>
                                      <w:rPr>
                                        <w:rFonts w:ascii="Helvetica" w:eastAsia="Times New Roman" w:hAnsi="Helvetica" w:cs="Helvetica"/>
                                        <w:color w:val="06354B"/>
                                        <w:sz w:val="21"/>
                                        <w:szCs w:val="21"/>
                                        <w:lang w:eastAsia="fr-BE"/>
                                      </w:rPr>
                                    </w:pPr>
                                    <w:r w:rsidRPr="00832BE3">
                                      <w:rPr>
                                        <w:rFonts w:ascii="Helvetica" w:eastAsia="Times New Roman" w:hAnsi="Helvetica" w:cs="Helvetica"/>
                                        <w:color w:val="06354B"/>
                                        <w:sz w:val="27"/>
                                        <w:szCs w:val="27"/>
                                        <w:u w:val="single"/>
                                        <w:lang w:eastAsia="fr-BE"/>
                                      </w:rPr>
                                      <w:t>Dates</w:t>
                                    </w:r>
                                    <w:r w:rsidRPr="00832BE3">
                                      <w:rPr>
                                        <w:rFonts w:ascii="Helvetica" w:eastAsia="Times New Roman" w:hAnsi="Helvetica" w:cs="Helvetica"/>
                                        <w:color w:val="06354B"/>
                                        <w:sz w:val="27"/>
                                        <w:szCs w:val="27"/>
                                        <w:lang w:eastAsia="fr-BE"/>
                                      </w:rPr>
                                      <w:t xml:space="preserve"> : les </w:t>
                                    </w:r>
                                    <w:r w:rsidRPr="00832BE3">
                                      <w:rPr>
                                        <w:rFonts w:ascii="Helvetica" w:eastAsia="Times New Roman" w:hAnsi="Helvetica" w:cs="Helvetica"/>
                                        <w:b/>
                                        <w:bCs/>
                                        <w:color w:val="06354B"/>
                                        <w:sz w:val="27"/>
                                        <w:szCs w:val="27"/>
                                        <w:lang w:eastAsia="fr-BE"/>
                                      </w:rPr>
                                      <w:t>dimanches 4 septembre, 23 octobre, 4 décembre.</w:t>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9"/>
                                        <w:szCs w:val="29"/>
                                        <w:u w:val="single"/>
                                        <w:lang w:eastAsia="fr-BE"/>
                                      </w:rPr>
                                      <w:t xml:space="preserve">Horaire </w:t>
                                    </w:r>
                                    <w:r w:rsidRPr="00832BE3">
                                      <w:rPr>
                                        <w:rFonts w:ascii="Helvetica" w:eastAsia="Times New Roman" w:hAnsi="Helvetica" w:cs="Helvetica"/>
                                        <w:color w:val="06354B"/>
                                        <w:sz w:val="27"/>
                                        <w:szCs w:val="27"/>
                                        <w:lang w:eastAsia="fr-BE"/>
                                      </w:rPr>
                                      <w:t>: 10h à 12h30</w:t>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7"/>
                                        <w:szCs w:val="27"/>
                                        <w:lang w:eastAsia="fr-BE"/>
                                      </w:rPr>
                                      <w:br/>
                                    </w:r>
                                    <w:r w:rsidRPr="00832BE3">
                                      <w:rPr>
                                        <w:rFonts w:ascii="Helvetica" w:eastAsia="Times New Roman" w:hAnsi="Helvetica" w:cs="Helvetica"/>
                                        <w:color w:val="06354B"/>
                                        <w:sz w:val="29"/>
                                        <w:szCs w:val="29"/>
                                        <w:u w:val="single"/>
                                        <w:lang w:eastAsia="fr-BE"/>
                                      </w:rPr>
                                      <w:t>Adresse </w:t>
                                    </w:r>
                                    <w:r w:rsidRPr="00832BE3">
                                      <w:rPr>
                                        <w:rFonts w:ascii="Helvetica" w:eastAsia="Times New Roman" w:hAnsi="Helvetica" w:cs="Helvetica"/>
                                        <w:color w:val="06354B"/>
                                        <w:sz w:val="27"/>
                                        <w:szCs w:val="27"/>
                                        <w:lang w:eastAsia="fr-BE"/>
                                      </w:rPr>
                                      <w:t>: Rue du Gouvernement, 7800 Ath (</w:t>
                                    </w:r>
                                    <w:r w:rsidRPr="00832BE3">
                                      <w:rPr>
                                        <w:rFonts w:ascii="Helvetica" w:eastAsia="Times New Roman" w:hAnsi="Helvetica" w:cs="Helvetica"/>
                                        <w:b/>
                                        <w:bCs/>
                                        <w:color w:val="06354B"/>
                                        <w:sz w:val="27"/>
                                        <w:szCs w:val="27"/>
                                        <w:lang w:eastAsia="fr-BE"/>
                                      </w:rPr>
                                      <w:t xml:space="preserve">salle Expo </w:t>
                                    </w:r>
                                    <w:r w:rsidRPr="00832BE3">
                                      <w:rPr>
                                        <w:rFonts w:ascii="Helvetica" w:eastAsia="Times New Roman" w:hAnsi="Helvetica" w:cs="Helvetica"/>
                                        <w:color w:val="06354B"/>
                                        <w:sz w:val="27"/>
                                        <w:szCs w:val="27"/>
                                        <w:lang w:eastAsia="fr-BE"/>
                                      </w:rPr>
                                      <w:t xml:space="preserve">du Château </w:t>
                                    </w:r>
                                    <w:proofErr w:type="spellStart"/>
                                    <w:r w:rsidRPr="00832BE3">
                                      <w:rPr>
                                        <w:rFonts w:ascii="Helvetica" w:eastAsia="Times New Roman" w:hAnsi="Helvetica" w:cs="Helvetica"/>
                                        <w:color w:val="06354B"/>
                                        <w:sz w:val="27"/>
                                        <w:szCs w:val="27"/>
                                        <w:lang w:eastAsia="fr-BE"/>
                                      </w:rPr>
                                      <w:t>Burbant</w:t>
                                    </w:r>
                                    <w:proofErr w:type="spellEnd"/>
                                    <w:r w:rsidRPr="00832BE3">
                                      <w:rPr>
                                        <w:rFonts w:ascii="Helvetica" w:eastAsia="Times New Roman" w:hAnsi="Helvetica" w:cs="Helvetica"/>
                                        <w:color w:val="06354B"/>
                                        <w:sz w:val="27"/>
                                        <w:szCs w:val="27"/>
                                        <w:lang w:eastAsia="fr-BE"/>
                                      </w:rPr>
                                      <w:t>).</w:t>
                                    </w:r>
                                  </w:p>
                                </w:tc>
                              </w:tr>
                            </w:tbl>
                            <w:p w14:paraId="1AF956F0"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25B960BC"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29976668"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331AA5B7" w14:textId="77777777" w:rsidR="00832BE3" w:rsidRPr="00832BE3" w:rsidRDefault="00832BE3" w:rsidP="00832BE3">
            <w:pPr>
              <w:spacing w:after="0" w:line="240" w:lineRule="auto"/>
              <w:rPr>
                <w:rFonts w:ascii="Calibri" w:eastAsia="Times New Roman" w:hAnsi="Calibri" w:cs="Calibri"/>
                <w:vanish/>
                <w:lang w:eastAsia="fr-BE"/>
              </w:rPr>
            </w:pPr>
          </w:p>
          <w:tbl>
            <w:tblPr>
              <w:tblW w:w="5000" w:type="pct"/>
              <w:tblCellMar>
                <w:left w:w="0" w:type="dxa"/>
                <w:right w:w="0" w:type="dxa"/>
              </w:tblCellMar>
              <w:tblLook w:val="04A0" w:firstRow="1" w:lastRow="0" w:firstColumn="1" w:lastColumn="0" w:noHBand="0" w:noVBand="1"/>
            </w:tblPr>
            <w:tblGrid>
              <w:gridCol w:w="9000"/>
            </w:tblGrid>
            <w:tr w:rsidR="00832BE3" w:rsidRPr="00832BE3" w14:paraId="3578F6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32BE3" w:rsidRPr="00832BE3" w14:paraId="3E7BFA0C" w14:textId="77777777">
                    <w:tc>
                      <w:tcPr>
                        <w:tcW w:w="9000" w:type="dxa"/>
                        <w:hideMark/>
                      </w:tcPr>
                      <w:tbl>
                        <w:tblPr>
                          <w:tblpPr w:leftFromText="45" w:rightFromText="45" w:vertAnchor="text"/>
                          <w:tblOverlap w:val="never"/>
                          <w:tblW w:w="5000" w:type="pct"/>
                          <w:tblCellMar>
                            <w:left w:w="0" w:type="dxa"/>
                            <w:right w:w="0" w:type="dxa"/>
                          </w:tblCellMar>
                          <w:tblLook w:val="04A0" w:firstRow="1" w:lastRow="0" w:firstColumn="1" w:lastColumn="0" w:noHBand="0" w:noVBand="1"/>
                        </w:tblPr>
                        <w:tblGrid>
                          <w:gridCol w:w="9000"/>
                        </w:tblGrid>
                        <w:tr w:rsidR="00832BE3" w:rsidRPr="00832BE3" w14:paraId="55F88335" w14:textId="77777777" w:rsidTr="00832BE3">
                          <w:tc>
                            <w:tcPr>
                              <w:tcW w:w="0" w:type="auto"/>
                              <w:tcMar>
                                <w:top w:w="0" w:type="dxa"/>
                                <w:left w:w="270" w:type="dxa"/>
                                <w:bottom w:w="135" w:type="dxa"/>
                                <w:right w:w="270" w:type="dxa"/>
                              </w:tcMar>
                              <w:hideMark/>
                            </w:tcPr>
                            <w:p w14:paraId="62D3546A" w14:textId="77777777" w:rsidR="00832BE3" w:rsidRDefault="00832BE3" w:rsidP="00832BE3">
                              <w:pPr>
                                <w:spacing w:after="0" w:line="360" w:lineRule="auto"/>
                                <w:rPr>
                                  <w:rFonts w:ascii="Helvetica" w:eastAsia="Times New Roman" w:hAnsi="Helvetica" w:cs="Helvetica"/>
                                  <w:color w:val="202020"/>
                                  <w:sz w:val="27"/>
                                  <w:szCs w:val="27"/>
                                  <w:lang w:eastAsia="fr-BE"/>
                                </w:rPr>
                              </w:pPr>
                              <w:r w:rsidRPr="00832BE3">
                                <w:rPr>
                                  <w:rFonts w:ascii="Helvetica" w:eastAsia="Times New Roman" w:hAnsi="Helvetica" w:cs="Helvetica"/>
                                  <w:color w:val="202020"/>
                                  <w:sz w:val="24"/>
                                  <w:szCs w:val="24"/>
                                  <w:lang w:eastAsia="fr-BE"/>
                                </w:rPr>
                                <w:lastRenderedPageBreak/>
                                <w:br/>
                              </w:r>
                            </w:p>
                            <w:p w14:paraId="0360311E" w14:textId="77777777" w:rsidR="00832BE3" w:rsidRDefault="00832BE3" w:rsidP="00832BE3">
                              <w:pPr>
                                <w:spacing w:after="0" w:line="360" w:lineRule="auto"/>
                                <w:rPr>
                                  <w:rFonts w:ascii="Helvetica" w:eastAsia="Times New Roman" w:hAnsi="Helvetica" w:cs="Helvetica"/>
                                  <w:color w:val="202020"/>
                                  <w:sz w:val="27"/>
                                  <w:szCs w:val="27"/>
                                  <w:lang w:eastAsia="fr-BE"/>
                                </w:rPr>
                              </w:pPr>
                            </w:p>
                            <w:p w14:paraId="3754793B" w14:textId="77777777" w:rsidR="00832BE3" w:rsidRDefault="00832BE3" w:rsidP="00832BE3">
                              <w:pPr>
                                <w:spacing w:after="0" w:line="360" w:lineRule="auto"/>
                                <w:rPr>
                                  <w:rFonts w:ascii="Helvetica" w:eastAsia="Times New Roman" w:hAnsi="Helvetica" w:cs="Helvetica"/>
                                  <w:color w:val="202020"/>
                                  <w:sz w:val="27"/>
                                  <w:szCs w:val="27"/>
                                  <w:lang w:eastAsia="fr-BE"/>
                                </w:rPr>
                              </w:pPr>
                            </w:p>
                            <w:p w14:paraId="20541D66" w14:textId="1C48FE67" w:rsidR="00832BE3" w:rsidRPr="00832BE3" w:rsidRDefault="00832BE3" w:rsidP="00832BE3">
                              <w:pPr>
                                <w:spacing w:after="0" w:line="360" w:lineRule="auto"/>
                                <w:rPr>
                                  <w:rFonts w:ascii="Helvetica" w:eastAsia="Times New Roman" w:hAnsi="Helvetica" w:cs="Helvetica"/>
                                  <w:color w:val="202020"/>
                                  <w:sz w:val="24"/>
                                  <w:szCs w:val="24"/>
                                  <w:lang w:eastAsia="fr-BE"/>
                                </w:rPr>
                              </w:pPr>
                              <w:r w:rsidRPr="00832BE3">
                                <w:rPr>
                                  <w:rFonts w:ascii="Helvetica" w:eastAsia="Times New Roman" w:hAnsi="Helvetica" w:cs="Helvetica"/>
                                  <w:color w:val="202020"/>
                                  <w:sz w:val="27"/>
                                  <w:szCs w:val="27"/>
                                  <w:lang w:eastAsia="fr-BE"/>
                                </w:rPr>
                                <w:t xml:space="preserve">Si vous souhaitez participer à un groupe d'échange et de partage mais que vous résidez loin d'Ath, Loverval ou </w:t>
                              </w:r>
                              <w:proofErr w:type="spellStart"/>
                              <w:r w:rsidRPr="00832BE3">
                                <w:rPr>
                                  <w:rFonts w:ascii="Helvetica" w:eastAsia="Times New Roman" w:hAnsi="Helvetica" w:cs="Helvetica"/>
                                  <w:color w:val="202020"/>
                                  <w:sz w:val="27"/>
                                  <w:szCs w:val="27"/>
                                  <w:lang w:eastAsia="fr-BE"/>
                                </w:rPr>
                                <w:t>Poulseur</w:t>
                              </w:r>
                              <w:proofErr w:type="spellEnd"/>
                              <w:r w:rsidRPr="00832BE3">
                                <w:rPr>
                                  <w:rFonts w:ascii="Helvetica" w:eastAsia="Times New Roman" w:hAnsi="Helvetica" w:cs="Helvetica"/>
                                  <w:color w:val="202020"/>
                                  <w:sz w:val="27"/>
                                  <w:szCs w:val="27"/>
                                  <w:lang w:eastAsia="fr-BE"/>
                                </w:rPr>
                                <w:t>, n'hésitez pas à le signaler. La création d'un nouveau groupe pourrait être envisagée.</w:t>
                              </w:r>
                              <w:r w:rsidRPr="00832BE3">
                                <w:rPr>
                                  <w:rFonts w:ascii="Helvetica" w:eastAsia="Times New Roman" w:hAnsi="Helvetica" w:cs="Helvetica"/>
                                  <w:color w:val="202020"/>
                                  <w:sz w:val="27"/>
                                  <w:szCs w:val="27"/>
                                  <w:lang w:eastAsia="fr-BE"/>
                                </w:rPr>
                                <w:br/>
                                <w:t> </w:t>
                              </w:r>
                              <w:r w:rsidRPr="00832BE3">
                                <w:rPr>
                                  <w:rFonts w:ascii="Helvetica" w:eastAsia="Times New Roman" w:hAnsi="Helvetica" w:cs="Helvetica"/>
                                  <w:color w:val="202020"/>
                                  <w:sz w:val="27"/>
                                  <w:szCs w:val="27"/>
                                  <w:lang w:eastAsia="fr-BE"/>
                                </w:rPr>
                                <w:br/>
                                <w:t xml:space="preserve">De même, si vous souhaitez vous rendre à un groupe d'échange et de partage en tant que </w:t>
                              </w:r>
                              <w:r w:rsidRPr="00832BE3">
                                <w:rPr>
                                  <w:rFonts w:ascii="Helvetica" w:eastAsia="Times New Roman" w:hAnsi="Helvetica" w:cs="Helvetica"/>
                                  <w:color w:val="202020"/>
                                  <w:sz w:val="27"/>
                                  <w:szCs w:val="27"/>
                                  <w:u w:val="single"/>
                                  <w:lang w:eastAsia="fr-BE"/>
                                </w:rPr>
                                <w:t>nouveau</w:t>
                              </w:r>
                              <w:r w:rsidRPr="00832BE3">
                                <w:rPr>
                                  <w:rFonts w:ascii="Helvetica" w:eastAsia="Times New Roman" w:hAnsi="Helvetica" w:cs="Helvetica"/>
                                  <w:color w:val="202020"/>
                                  <w:sz w:val="27"/>
                                  <w:szCs w:val="27"/>
                                  <w:lang w:eastAsia="fr-BE"/>
                                </w:rPr>
                                <w:t xml:space="preserve"> participant, veuillez informer votre coordinatrice Alexia Creton par mail ou par téléphone (</w:t>
                              </w:r>
                              <w:hyperlink r:id="rId8" w:history="1">
                                <w:r w:rsidRPr="00832BE3">
                                  <w:rPr>
                                    <w:rFonts w:ascii="Calibri" w:eastAsia="Times New Roman" w:hAnsi="Calibri" w:cs="Calibri"/>
                                    <w:color w:val="007C89"/>
                                    <w:sz w:val="27"/>
                                    <w:szCs w:val="27"/>
                                    <w:u w:val="single"/>
                                    <w:lang w:eastAsia="fr-BE"/>
                                  </w:rPr>
                                  <w:t>alexia.creton@pevr.be</w:t>
                                </w:r>
                              </w:hyperlink>
                              <w:r w:rsidRPr="00832BE3">
                                <w:rPr>
                                  <w:rFonts w:ascii="Helvetica" w:eastAsia="Times New Roman" w:hAnsi="Helvetica" w:cs="Helvetica"/>
                                  <w:color w:val="202020"/>
                                  <w:sz w:val="27"/>
                                  <w:szCs w:val="27"/>
                                  <w:lang w:eastAsia="fr-BE"/>
                                </w:rPr>
                                <w:t xml:space="preserve"> - 0491 39 18 60).</w:t>
                              </w:r>
                              <w:r w:rsidRPr="00832BE3">
                                <w:rPr>
                                  <w:rFonts w:ascii="Helvetica" w:eastAsia="Times New Roman" w:hAnsi="Helvetica" w:cs="Helvetica"/>
                                  <w:color w:val="202020"/>
                                  <w:sz w:val="27"/>
                                  <w:szCs w:val="27"/>
                                  <w:lang w:eastAsia="fr-BE"/>
                                </w:rPr>
                                <w:br/>
                                <w:t> </w:t>
                              </w:r>
                              <w:r w:rsidRPr="00832BE3">
                                <w:rPr>
                                  <w:rFonts w:ascii="Helvetica" w:eastAsia="Times New Roman" w:hAnsi="Helvetica" w:cs="Helvetica"/>
                                  <w:color w:val="202020"/>
                                  <w:sz w:val="27"/>
                                  <w:szCs w:val="27"/>
                                  <w:lang w:eastAsia="fr-BE"/>
                                </w:rPr>
                                <w:br/>
                                <w:t>Enfin, PEVR rappelle que la participation aux groupes d'échange et de partage est de 2€ par personne et par présence. À l'issue du semestre, une facture totale des participations est envoyée à chacun avec les informations de paiement.</w:t>
                              </w:r>
                              <w:r w:rsidRPr="00832BE3">
                                <w:rPr>
                                  <w:rFonts w:ascii="Helvetica" w:eastAsia="Times New Roman" w:hAnsi="Helvetica" w:cs="Helvetica"/>
                                  <w:color w:val="202020"/>
                                  <w:sz w:val="27"/>
                                  <w:szCs w:val="27"/>
                                  <w:lang w:eastAsia="fr-BE"/>
                                </w:rPr>
                                <w:br/>
                                <w:t> </w:t>
                              </w:r>
                              <w:r w:rsidRPr="00832BE3">
                                <w:rPr>
                                  <w:rFonts w:ascii="Helvetica" w:eastAsia="Times New Roman" w:hAnsi="Helvetica" w:cs="Helvetica"/>
                                  <w:color w:val="202020"/>
                                  <w:sz w:val="27"/>
                                  <w:szCs w:val="27"/>
                                  <w:lang w:eastAsia="fr-BE"/>
                                </w:rPr>
                                <w:br/>
                                <w:t>Si d’autres informations devaient être nécessaires, n’hésitez pas à nous joindre.</w:t>
                              </w:r>
                              <w:r w:rsidRPr="00832BE3">
                                <w:rPr>
                                  <w:rFonts w:ascii="Helvetica" w:eastAsia="Times New Roman" w:hAnsi="Helvetica" w:cs="Helvetica"/>
                                  <w:color w:val="202020"/>
                                  <w:sz w:val="27"/>
                                  <w:szCs w:val="27"/>
                                  <w:lang w:eastAsia="fr-BE"/>
                                </w:rPr>
                                <w:br/>
                                <w:t> </w:t>
                              </w:r>
                              <w:r w:rsidRPr="00832BE3">
                                <w:rPr>
                                  <w:rFonts w:ascii="Helvetica" w:eastAsia="Times New Roman" w:hAnsi="Helvetica" w:cs="Helvetica"/>
                                  <w:color w:val="202020"/>
                                  <w:sz w:val="27"/>
                                  <w:szCs w:val="27"/>
                                  <w:lang w:eastAsia="fr-BE"/>
                                </w:rPr>
                                <w:br/>
                                <w:t>Bien à vous,</w:t>
                              </w:r>
                              <w:r w:rsidRPr="00832BE3">
                                <w:rPr>
                                  <w:rFonts w:ascii="Helvetica" w:eastAsia="Times New Roman" w:hAnsi="Helvetica" w:cs="Helvetica"/>
                                  <w:color w:val="202020"/>
                                  <w:sz w:val="27"/>
                                  <w:szCs w:val="27"/>
                                  <w:lang w:eastAsia="fr-BE"/>
                                </w:rPr>
                                <w:br/>
                                <w:t> </w:t>
                              </w:r>
                              <w:r w:rsidRPr="00832BE3">
                                <w:rPr>
                                  <w:rFonts w:ascii="Helvetica" w:eastAsia="Times New Roman" w:hAnsi="Helvetica" w:cs="Helvetica"/>
                                  <w:color w:val="202020"/>
                                  <w:sz w:val="27"/>
                                  <w:szCs w:val="27"/>
                                  <w:lang w:eastAsia="fr-BE"/>
                                </w:rPr>
                                <w:br/>
                                <w:t>L’équipe de PEVR.</w:t>
                              </w:r>
                              <w:r w:rsidRPr="00832BE3">
                                <w:rPr>
                                  <w:rFonts w:ascii="Helvetica" w:eastAsia="Times New Roman" w:hAnsi="Helvetica" w:cs="Helvetica"/>
                                  <w:color w:val="202020"/>
                                  <w:sz w:val="24"/>
                                  <w:szCs w:val="24"/>
                                  <w:lang w:eastAsia="fr-BE"/>
                                </w:rPr>
                                <w:br/>
                                <w:t> </w:t>
                              </w:r>
                            </w:p>
                          </w:tc>
                        </w:tr>
                      </w:tbl>
                      <w:p w14:paraId="39CE6817"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353460F9"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7C8D59CF" w14:textId="77777777" w:rsidR="00832BE3" w:rsidRPr="00832BE3" w:rsidRDefault="00832BE3" w:rsidP="00832BE3">
            <w:pPr>
              <w:spacing w:after="0" w:line="240" w:lineRule="auto"/>
              <w:rPr>
                <w:rFonts w:ascii="Calibri" w:eastAsia="Times New Roman" w:hAnsi="Calibri" w:cs="Calibri"/>
                <w:vanish/>
                <w:lang w:eastAsia="fr-BE"/>
              </w:rPr>
            </w:pPr>
          </w:p>
          <w:p w14:paraId="4E7300D5" w14:textId="77777777" w:rsidR="00832BE3" w:rsidRPr="00832BE3" w:rsidRDefault="00832BE3" w:rsidP="00832BE3">
            <w:pPr>
              <w:spacing w:after="0" w:line="240" w:lineRule="auto"/>
              <w:rPr>
                <w:rFonts w:ascii="Times New Roman" w:eastAsia="Times New Roman" w:hAnsi="Times New Roman" w:cs="Times New Roman"/>
                <w:sz w:val="20"/>
                <w:szCs w:val="20"/>
                <w:lang w:eastAsia="fr-BE"/>
              </w:rPr>
            </w:pPr>
          </w:p>
        </w:tc>
      </w:tr>
    </w:tbl>
    <w:p w14:paraId="03CE0EC1" w14:textId="77777777" w:rsidR="004E056B" w:rsidRDefault="004E056B" w:rsidP="00832BE3"/>
    <w:sectPr w:rsidR="004E056B" w:rsidSect="00832BE3">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C4D"/>
    <w:multiLevelType w:val="multilevel"/>
    <w:tmpl w:val="DFFEA7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E4EBA"/>
    <w:multiLevelType w:val="multilevel"/>
    <w:tmpl w:val="D0E8F02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A464A"/>
    <w:multiLevelType w:val="multilevel"/>
    <w:tmpl w:val="92400E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840317129">
    <w:abstractNumId w:val="1"/>
    <w:lvlOverride w:ilvl="0"/>
    <w:lvlOverride w:ilvl="1"/>
    <w:lvlOverride w:ilvl="2"/>
    <w:lvlOverride w:ilvl="3"/>
    <w:lvlOverride w:ilvl="4"/>
    <w:lvlOverride w:ilvl="5"/>
    <w:lvlOverride w:ilvl="6"/>
    <w:lvlOverride w:ilvl="7"/>
    <w:lvlOverride w:ilvl="8"/>
  </w:num>
  <w:num w:numId="2" w16cid:durableId="399327514">
    <w:abstractNumId w:val="0"/>
    <w:lvlOverride w:ilvl="0"/>
    <w:lvlOverride w:ilvl="1"/>
    <w:lvlOverride w:ilvl="2"/>
    <w:lvlOverride w:ilvl="3"/>
    <w:lvlOverride w:ilvl="4"/>
    <w:lvlOverride w:ilvl="5"/>
    <w:lvlOverride w:ilvl="6"/>
    <w:lvlOverride w:ilvl="7"/>
    <w:lvlOverride w:ilvl="8"/>
  </w:num>
  <w:num w:numId="3" w16cid:durableId="49572863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E3"/>
    <w:rsid w:val="002249A1"/>
    <w:rsid w:val="004E056B"/>
    <w:rsid w:val="00832B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1798"/>
  <w15:chartTrackingRefBased/>
  <w15:docId w15:val="{1C7CCF92-709F-48B6-BEFA-E8FF1308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5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ia.creton@pevr.be" TargetMode="External"/><Relationship Id="rId3" Type="http://schemas.openxmlformats.org/officeDocument/2006/relationships/settings" Target="settings.xml"/><Relationship Id="rId7" Type="http://schemas.openxmlformats.org/officeDocument/2006/relationships/hyperlink" Target="mailto:j.warnier.ps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342</Words>
  <Characters>1882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Creton</dc:creator>
  <cp:keywords/>
  <dc:description/>
  <cp:lastModifiedBy>Alexia Creton</cp:lastModifiedBy>
  <cp:revision>1</cp:revision>
  <dcterms:created xsi:type="dcterms:W3CDTF">2022-07-05T14:13:00Z</dcterms:created>
  <dcterms:modified xsi:type="dcterms:W3CDTF">2022-07-05T14:17:00Z</dcterms:modified>
</cp:coreProperties>
</file>